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 </w:t>
      </w:r>
    </w:p>
    <w:p>
      <w:pPr>
        <w:pStyle w:val="NormalWeb"/>
        <w:numPr>
          <w:ilvl w:val="0"/>
          <w:numId w:val="1"/>
        </w:numPr>
        <w:suppressAutoHyphens w:val="false"/>
        <w:spacing w:lineRule="auto" w:line="240" w:before="280" w:after="28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  <w:shd w:fill="FFFF00" w:val="clear"/>
        </w:rPr>
        <w:t xml:space="preserve">A Proposta de Preço poderá ser apresentada em </w:t>
      </w:r>
      <w:r>
        <w:rPr>
          <w:rFonts w:cs="Calibri" w:ascii="Calibri" w:hAnsi="Calibri"/>
          <w:b/>
          <w:bCs/>
          <w:color w:val="000000"/>
          <w:sz w:val="20"/>
          <w:szCs w:val="20"/>
          <w:shd w:fill="FFFF00" w:val="clear"/>
        </w:rPr>
        <w:t xml:space="preserve">PAPEL TIMBRADO DA EMPRESA E ASSINADA </w:t>
      </w:r>
      <w:r>
        <w:rPr>
          <w:rFonts w:cs="Calibri" w:ascii="Calibri" w:hAnsi="Calibri"/>
          <w:color w:val="000000"/>
          <w:sz w:val="20"/>
          <w:szCs w:val="20"/>
          <w:shd w:fill="FFFF00" w:val="clear"/>
        </w:rPr>
        <w:t>pelo responsável caso seja enviada por e-mail</w:t>
      </w:r>
      <w:r>
        <w:rPr>
          <w:rFonts w:cs="Calibri" w:ascii="Calibri" w:hAnsi="Calibri"/>
          <w:color w:val="000000"/>
          <w:sz w:val="20"/>
          <w:szCs w:val="20"/>
        </w:rPr>
        <w:t>.</w:t>
      </w:r>
    </w:p>
    <w:p>
      <w:pPr>
        <w:pStyle w:val="NormalWeb"/>
        <w:suppressAutoHyphens w:val="false"/>
        <w:spacing w:lineRule="auto" w:line="240" w:before="280" w:after="280"/>
        <w:ind w:left="718" w:hang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-720" w:leader="none"/>
        </w:tabs>
        <w:spacing w:lineRule="auto" w:line="360" w:before="0" w:after="120"/>
        <w:jc w:val="both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PROPOSTA DE PREÇO: </w:t>
      </w:r>
      <w:r>
        <w:rPr>
          <w:rFonts w:eastAsia="Calibri" w:cs="Calibri" w:ascii="Calibri" w:hAnsi="Calibri"/>
          <w:b/>
          <w:bCs/>
          <w:sz w:val="22"/>
          <w:szCs w:val="22"/>
        </w:rPr>
        <w:t>CONTRATAÇÃO DE PESSOA JURÍDICA PARA PRESTAÇÃO DE SERVIÇOS DE RELATORIA, TRANSCRIÇÃO E SISTEMATIZAÇÃO PARA O DESENVOLVIMENTO DO PROJETO “INTEGRAÇÃO DAS POLÍTICAS DE VIGILÂNCIA EM SAÚDE, ASSISTÊNCIA FARMACÊUTICA E CIÊNCIA E TECNOLOGIA E INOVAÇÃO EM SAÚDE – PRIMEIRA FASE, CARTA ACORDO SCON2021-00065”.</w:t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1. DADOS DA EMPRESA</w:t>
      </w:r>
    </w:p>
    <w:p>
      <w:pPr>
        <w:pStyle w:val="BodyTextIndent3"/>
        <w:spacing w:lineRule="auto" w:line="312"/>
        <w:ind w:left="283" w:firstLine="18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Nome da empresa, com sede na Rua _______________________________, nº __, Bairro ____________, CEP________, telefone, e-mail para contato, Cidade – Estado, inscrita no CNPJ/MF sob o nº _____________________.</w:t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2. COTAÇÃO</w:t>
      </w:r>
    </w:p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tbl>
      <w:tblPr>
        <w:tblW w:w="8514" w:type="dxa"/>
        <w:jc w:val="left"/>
        <w:tblInd w:w="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3"/>
        <w:gridCol w:w="3684"/>
        <w:gridCol w:w="1559"/>
        <w:gridCol w:w="1317"/>
      </w:tblGrid>
      <w:tr>
        <w:trPr>
          <w:trHeight w:val="330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12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12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Descriminação produto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12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Valor Total</w:t>
            </w:r>
          </w:p>
        </w:tc>
      </w:tr>
      <w:tr>
        <w:trPr>
          <w:trHeight w:val="427" w:hRule="atLeast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1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-720" w:leader="none"/>
              </w:tabs>
              <w:spacing w:lineRule="auto" w:line="360" w:before="0" w:after="120"/>
              <w:jc w:val="both"/>
              <w:rPr>
                <w:rFonts w:ascii="Calibri" w:hAnsi="Calibri" w:eastAsia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>Relatoria e sistematização das reuniões das Comissões Organizadora e Executiva e dos Conteudistas – total de 40 horas.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12"/>
              <w:ind w:left="720" w:hang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12"/>
              <w:ind w:left="720" w:hanging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</w:tbl>
    <w:p>
      <w:pPr>
        <w:pStyle w:val="Normal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3. FORMA DE PAGAMENTO:_______________________________________________</w:t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4. VALIDADE DA PROPOSTA DE PREÇO </w:t>
      </w:r>
    </w:p>
    <w:p>
      <w:pPr>
        <w:pStyle w:val="Normal"/>
        <w:spacing w:lineRule="auto" w:line="312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12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Esta Proposta de Preço é válida até ......./........../2021.</w:t>
      </w:r>
    </w:p>
    <w:p>
      <w:pPr>
        <w:pStyle w:val="Normal"/>
        <w:spacing w:lineRule="auto" w:line="31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   </w:t>
      </w:r>
    </w:p>
    <w:p>
      <w:pPr>
        <w:pStyle w:val="Normal"/>
        <w:spacing w:lineRule="auto" w:line="31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Local, ..............de ................  de 2021. </w:t>
      </w:r>
    </w:p>
    <w:p>
      <w:pPr>
        <w:pStyle w:val="Normal"/>
        <w:spacing w:lineRule="auto" w:line="31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1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</w:t>
      </w:r>
      <w:r>
        <w:rPr>
          <w:rFonts w:cs="Calibri" w:ascii="Calibri" w:hAnsi="Calibri"/>
          <w:sz w:val="22"/>
          <w:szCs w:val="22"/>
        </w:rPr>
        <w:t>________________________________________</w:t>
      </w:r>
    </w:p>
    <w:p>
      <w:pPr>
        <w:pStyle w:val="Normal"/>
        <w:spacing w:lineRule="auto" w:line="312"/>
        <w:jc w:val="both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eastAsia="Arial" w:cs="Calibri" w:ascii="Calibri" w:hAnsi="Calibri"/>
          <w:b/>
          <w:bCs/>
          <w:sz w:val="22"/>
          <w:szCs w:val="22"/>
          <w:highlight w:val="yellow"/>
        </w:rPr>
        <w:t xml:space="preserve">        </w:t>
      </w:r>
      <w:r>
        <w:rPr>
          <w:rFonts w:eastAsia="Arial" w:cs="Calibri" w:ascii="Calibri" w:hAnsi="Calibri"/>
          <w:b/>
          <w:bCs/>
          <w:sz w:val="22"/>
          <w:szCs w:val="22"/>
          <w:highlight w:val="yellow"/>
        </w:rPr>
        <w:t>nome do representante legal da empresa  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284" w:top="567" w:footer="1077" w:bottom="1134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br/>
    </w:r>
  </w:p>
  <w:p>
    <w:pPr>
      <w:pStyle w:val="Normal"/>
      <w:widowControl w:val="false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ESCOLA NACIONAL DE FORMAÇÃO E QUALIFICAÇÃO  PROFISSIONAL DOS FARMACÊUTICOS</w:t>
    </w:r>
  </w:p>
  <w:p>
    <w:pPr>
      <w:pStyle w:val="Normal"/>
      <w:widowControl w:val="false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Rua</w:t>
    </w:r>
    <w:r>
      <w:rPr>
        <w:rFonts w:eastAsia="Arial" w:cs="Arial" w:ascii="Arial" w:hAnsi="Arial"/>
        <w:color w:val="000000"/>
        <w:sz w:val="14"/>
        <w:szCs w:val="14"/>
      </w:rPr>
      <w:t xml:space="preserve"> Barão de Itapetininga, 255, Conjunto 1105, 11° Andar, Centro, São Paulo, SP, CEP 01042-001</w:t>
    </w:r>
  </w:p>
  <w:p>
    <w:pPr>
      <w:pStyle w:val="Normal"/>
      <w:widowControl w:val="false"/>
      <w:tabs>
        <w:tab w:val="clear" w:pos="720"/>
        <w:tab w:val="center" w:pos="4419" w:leader="none"/>
        <w:tab w:val="right" w:pos="8838" w:leader="none"/>
      </w:tabs>
      <w:jc w:val="center"/>
      <w:rPr>
        <w:rFonts w:ascii="Arial" w:hAnsi="Arial" w:eastAsia="Arial" w:cs="Arial"/>
        <w:color w:val="000000"/>
        <w:sz w:val="14"/>
        <w:szCs w:val="14"/>
      </w:rPr>
    </w:pPr>
    <w:r>
      <w:rPr>
        <w:rFonts w:eastAsia="Arial" w:cs="Arial" w:ascii="Arial" w:hAnsi="Arial"/>
        <w:b/>
        <w:color w:val="000000"/>
        <w:sz w:val="14"/>
        <w:szCs w:val="14"/>
      </w:rPr>
      <w:t>Fone</w:t>
    </w:r>
    <w:r>
      <w:rPr>
        <w:rFonts w:eastAsia="Arial" w:cs="Arial" w:ascii="Arial" w:hAnsi="Arial"/>
        <w:color w:val="000000"/>
        <w:sz w:val="14"/>
        <w:szCs w:val="14"/>
      </w:rPr>
      <w:t xml:space="preserve"> (11) 32591191, </w:t>
    </w:r>
    <w:r>
      <w:rPr>
        <w:rFonts w:eastAsia="Arial" w:cs="Arial" w:ascii="Arial" w:hAnsi="Arial"/>
        <w:b/>
        <w:color w:val="000000"/>
        <w:sz w:val="14"/>
        <w:szCs w:val="14"/>
      </w:rPr>
      <w:t>Fax</w:t>
    </w:r>
    <w:r>
      <w:rPr>
        <w:rFonts w:eastAsia="Arial" w:cs="Arial" w:ascii="Arial" w:hAnsi="Arial"/>
        <w:color w:val="000000"/>
        <w:sz w:val="14"/>
        <w:szCs w:val="14"/>
      </w:rPr>
      <w:t xml:space="preserve"> (11) 32112201, CPF: 03.631.253/0001-51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/>
      <w:drawing>
        <wp:inline distT="0" distB="0" distL="0" distR="0">
          <wp:extent cx="1346835" cy="586105"/>
          <wp:effectExtent l="0" t="0" r="0" b="0"/>
          <wp:docPr id="1" name="Imagem 18" descr="new-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8" descr="new-logo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left="1276" w:hanging="0"/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left="1276" w:hanging="0"/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a592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a592c"/>
    <w:rPr/>
  </w:style>
  <w:style w:type="character" w:styleId="LinkdaInternet" w:customStyle="1">
    <w:name w:val="Link da Internet"/>
    <w:basedOn w:val="DefaultParagraphFont"/>
    <w:uiPriority w:val="99"/>
    <w:unhideWhenUsed/>
    <w:rsid w:val="00bb2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5a"/>
    <w:rPr>
      <w:color w:val="808080"/>
      <w:shd w:fill="E6E6E6" w:val="clea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2006b4"/>
    <w:rPr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2006b4"/>
    <w:rPr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a7b6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a7b69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a7b69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a592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a592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86d5c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Recuodecorpodetexto3Char"/>
    <w:qFormat/>
    <w:rsid w:val="002006b4"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Recuodecorpodetexto2Char"/>
    <w:qFormat/>
    <w:rsid w:val="002006b4"/>
    <w:pPr>
      <w:spacing w:lineRule="auto" w:line="480" w:before="0" w:after="120"/>
      <w:ind w:left="283" w:hanging="0"/>
    </w:pPr>
    <w:rPr>
      <w:sz w:val="24"/>
      <w:szCs w:val="24"/>
    </w:rPr>
  </w:style>
  <w:style w:type="paragraph" w:styleId="NormalWeb">
    <w:name w:val="Normal (Web)"/>
    <w:basedOn w:val="Normal"/>
    <w:qFormat/>
    <w:pPr>
      <w:spacing w:lineRule="atLeast" w:line="1" w:beforeAutospacing="1" w:afterAutospacing="1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a7b69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a7b6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78FFBD9DE32499F2425FD721D2162" ma:contentTypeVersion="10" ma:contentTypeDescription="Create a new document." ma:contentTypeScope="" ma:versionID="ebb8561404974bc892b14bc9d6b4f9d0">
  <xsd:schema xmlns:xsd="http://www.w3.org/2001/XMLSchema" xmlns:xs="http://www.w3.org/2001/XMLSchema" xmlns:p="http://schemas.microsoft.com/office/2006/metadata/properties" xmlns:ns2="cea7b928-6fbc-4a0d-a913-b2f59d014237" xmlns:ns3="994db3f8-1672-4589-88a9-ab4b37e5be31" targetNamespace="http://schemas.microsoft.com/office/2006/metadata/properties" ma:root="true" ma:fieldsID="f160ad2152aa92e2a1fd06db2dec772c" ns2:_="" ns3:_="">
    <xsd:import namespace="cea7b928-6fbc-4a0d-a913-b2f59d014237"/>
    <xsd:import namespace="994db3f8-1672-4589-88a9-ab4b37e5b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b928-6fbc-4a0d-a913-b2f59d014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db3f8-1672-4589-88a9-ab4b37e5b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9A930-4774-4BC4-AE77-4216CE5C8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B7156-0B9B-4B58-81BF-08A951273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84B3E-706A-4020-82C6-6AA53048F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7b928-6fbc-4a0d-a913-b2f59d014237"/>
    <ds:schemaRef ds:uri="994db3f8-1672-4589-88a9-ab4b37e5b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LibreOffice/7.1.3.2$Windows_X86_64 LibreOffice_project/47f78053abe362b9384784d31a6e56f8511eb1c1</Application>
  <AppVersion>15.0000</AppVersion>
  <Pages>1</Pages>
  <Words>184</Words>
  <Characters>1210</Characters>
  <CharactersWithSpaces>1681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2021-06-16T20:59:00Z</dcterms:created>
  <dc:creator>Adelir</dc:creator>
  <dc:description/>
  <dc:language>pt-BR</dc:language>
  <cp:lastModifiedBy/>
  <cp:lastPrinted>2019-02-13T17:18:00Z</cp:lastPrinted>
  <dcterms:modified xsi:type="dcterms:W3CDTF">2021-06-17T09:14:24Z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0x010100AFF78FFBD9DE32499F2425FD721D2162</vt:lpwstr>
  </property>
  <property fmtid="{D5CDD505-2E9C-101B-9397-08002B2CF9AE}" pid="4" name="Order">
    <vt:r8>7886000</vt:r8>
  </property>
  <property fmtid="{D5CDD505-2E9C-101B-9397-08002B2CF9AE}" pid="5" name="_SharedFileIndex">
    <vt:lpwstr/>
  </property>
  <property fmtid="{D5CDD505-2E9C-101B-9397-08002B2CF9AE}" pid="6" name="_SourceUrl">
    <vt:lpwstr/>
  </property>
</Properties>
</file>